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广东省职业技术教育学会科研规划项目课题</w:t>
      </w:r>
      <w:r>
        <w:rPr>
          <w:rFonts w:ascii="宋体" w:hAnsi="宋体" w:eastAsia="宋体" w:cs="宋体"/>
          <w:b/>
          <w:bCs/>
          <w:kern w:val="0"/>
          <w:sz w:val="30"/>
          <w:szCs w:val="30"/>
        </w:rPr>
        <w:t>延期申请表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985"/>
        <w:gridCol w:w="1117"/>
        <w:gridCol w:w="584"/>
        <w:gridCol w:w="425"/>
        <w:gridCol w:w="31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4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728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立项时间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Cs w:val="21"/>
              </w:rPr>
              <w:t>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35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应结题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Cs w:val="21"/>
              </w:rPr>
              <w:t>月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拟延期截止时间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所属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项目组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团队成员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申请延期的原因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ind w:firstLine="37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目前进展情况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24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2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延期阶段工作计划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（可另附页）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8522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项目负责人延期申请</w:t>
            </w:r>
          </w:p>
          <w:p>
            <w:pPr>
              <w:widowControl/>
              <w:spacing w:line="360" w:lineRule="atLeast"/>
              <w:ind w:firstLine="42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本人负责的该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由于上述原因无法按时完成任务，现申请延期。目前项目研究进展情况、延期阶段工作计划也汇报如上。项目因特殊情况申请延期仅限1次，本人对此已知悉。若项目组至批准延期截止日期仍不能完成预定任务，默认为本项目无法完成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广东省职业技术教育学会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可酌情予以处理。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项目负责人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签字：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  <w:jc w:val="center"/>
        </w:trPr>
        <w:tc>
          <w:tcPr>
            <w:tcW w:w="4344" w:type="dxa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  <w:t>学校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意见：</w:t>
            </w:r>
          </w:p>
          <w:p>
            <w:pPr>
              <w:widowControl/>
              <w:spacing w:line="360" w:lineRule="atLeast"/>
              <w:ind w:firstLine="376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pStyle w:val="6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  <w:r>
              <w:rPr>
                <w:b/>
              </w:rPr>
              <w:t>签字</w:t>
            </w:r>
            <w:r>
              <w:rPr>
                <w:rFonts w:hint="eastAsia"/>
                <w:b/>
              </w:rPr>
              <w:t xml:space="preserve">（公章）: </w:t>
            </w:r>
          </w:p>
          <w:p>
            <w:pPr>
              <w:pStyle w:val="6"/>
              <w:ind w:firstLine="2319" w:firstLineChars="1100"/>
            </w:pPr>
            <w:r>
              <w:rPr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b/>
              </w:rPr>
              <w:t>日</w:t>
            </w:r>
          </w:p>
        </w:tc>
        <w:tc>
          <w:tcPr>
            <w:tcW w:w="4178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广东省职业技术教育学会意见</w:t>
            </w:r>
            <w:r>
              <w:rPr>
                <w:rFonts w:ascii="宋体" w:hAnsi="宋体" w:eastAsia="宋体" w:cs="宋体"/>
                <w:b/>
                <w:bCs/>
                <w:kern w:val="0"/>
                <w:szCs w:val="21"/>
              </w:rPr>
              <w:t>: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>
            <w:pPr>
              <w:pStyle w:val="6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负责人签字</w:t>
            </w:r>
            <w:r>
              <w:rPr>
                <w:rFonts w:hint="eastAsia"/>
                <w:b/>
                <w:szCs w:val="21"/>
              </w:rPr>
              <w:t>（公章）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pStyle w:val="6"/>
              <w:ind w:firstLine="2108" w:firstLineChars="100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b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24"/>
    <w:rsid w:val="00053D1C"/>
    <w:rsid w:val="00096707"/>
    <w:rsid w:val="00114724"/>
    <w:rsid w:val="00137DB5"/>
    <w:rsid w:val="001419E4"/>
    <w:rsid w:val="0018606E"/>
    <w:rsid w:val="001E48D4"/>
    <w:rsid w:val="0028220F"/>
    <w:rsid w:val="00307B71"/>
    <w:rsid w:val="00386386"/>
    <w:rsid w:val="0040340F"/>
    <w:rsid w:val="004B4214"/>
    <w:rsid w:val="00547741"/>
    <w:rsid w:val="0060560D"/>
    <w:rsid w:val="00635390"/>
    <w:rsid w:val="00646E8C"/>
    <w:rsid w:val="006D3C12"/>
    <w:rsid w:val="007E37C0"/>
    <w:rsid w:val="007F7469"/>
    <w:rsid w:val="00855688"/>
    <w:rsid w:val="00897295"/>
    <w:rsid w:val="00907120"/>
    <w:rsid w:val="00997C47"/>
    <w:rsid w:val="00A03BE6"/>
    <w:rsid w:val="00A45666"/>
    <w:rsid w:val="00A923C6"/>
    <w:rsid w:val="00B44F3B"/>
    <w:rsid w:val="00BB308B"/>
    <w:rsid w:val="00BD582A"/>
    <w:rsid w:val="00D7213B"/>
    <w:rsid w:val="00F22EA4"/>
    <w:rsid w:val="00FD31D6"/>
    <w:rsid w:val="039E27B6"/>
    <w:rsid w:val="26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362</Characters>
  <Lines>3</Lines>
  <Paragraphs>1</Paragraphs>
  <TotalTime>1</TotalTime>
  <ScaleCrop>false</ScaleCrop>
  <LinksUpToDate>false</LinksUpToDate>
  <CharactersWithSpaces>424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2015-10-23T08:13:00Z</dcterms:created>
  <dc:creator>liuli</dc:creator>
  <cp:lastModifiedBy>王燕玲</cp:lastModifiedBy>
  <dcterms:modified xsi:type="dcterms:W3CDTF">2019-11-18T07:18:49Z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